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3DA05" w14:textId="77777777" w:rsidR="006375FD" w:rsidRPr="00FC70F9" w:rsidRDefault="006375FD" w:rsidP="006375FD">
      <w:pPr>
        <w:spacing w:after="0"/>
        <w:rPr>
          <w:b/>
          <w:caps/>
          <w:spacing w:val="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FC70F9">
        <w:rPr>
          <w:b/>
          <w:caps/>
          <w:spacing w:val="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PERSBERICHT</w:t>
      </w:r>
      <w:r w:rsidRPr="00FC70F9">
        <w:rPr>
          <w:b/>
          <w:caps/>
          <w:spacing w:val="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t>PERSBERICHT</w:t>
      </w:r>
      <w:r w:rsidRPr="00FC70F9">
        <w:rPr>
          <w:b/>
          <w:caps/>
          <w:spacing w:val="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t>PERSBERICHT</w:t>
      </w:r>
      <w:r w:rsidRPr="00FC70F9">
        <w:rPr>
          <w:b/>
          <w:caps/>
          <w:spacing w:val="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t>PERSBERICHT</w:t>
      </w:r>
    </w:p>
    <w:p w14:paraId="584FC283" w14:textId="77777777" w:rsidR="006375FD" w:rsidRDefault="006375FD" w:rsidP="006375FD">
      <w:pPr>
        <w:spacing w:after="0"/>
      </w:pPr>
    </w:p>
    <w:p w14:paraId="06E60D7C" w14:textId="77777777" w:rsidR="006375FD" w:rsidRDefault="006375FD" w:rsidP="006375FD">
      <w:pPr>
        <w:spacing w:after="0"/>
      </w:pPr>
    </w:p>
    <w:p w14:paraId="42A0051F" w14:textId="77777777" w:rsidR="006375FD" w:rsidRDefault="006375FD" w:rsidP="006375FD">
      <w:pPr>
        <w:spacing w:after="0"/>
      </w:pPr>
    </w:p>
    <w:p w14:paraId="0FF13D26" w14:textId="67D7DBCF" w:rsidR="006375FD" w:rsidRDefault="00350490" w:rsidP="006375FD">
      <w:pPr>
        <w:spacing w:after="0"/>
      </w:pPr>
      <w:r>
        <w:t>Met</w:t>
      </w:r>
      <w:r w:rsidR="00FC70F9">
        <w:t xml:space="preserve"> haar</w:t>
      </w:r>
      <w:r w:rsidR="006375FD">
        <w:t xml:space="preserve"> zelfgeschreven en geproduceerde voorstelling </w:t>
      </w:r>
      <w:r w:rsidR="006375FD" w:rsidRPr="00317D78">
        <w:rPr>
          <w:i/>
        </w:rPr>
        <w:t>‘Wow, de zee is van plastic’</w:t>
      </w:r>
      <w:r w:rsidR="006375FD">
        <w:t xml:space="preserve"> vraagt theatergroep Droog Water op spee</w:t>
      </w:r>
      <w:r w:rsidR="00317D78">
        <w:t>lse</w:t>
      </w:r>
      <w:r w:rsidR="006375FD">
        <w:t xml:space="preserve"> wijze aandacht voor een actueel probleem: de plastic soep die onze oceanen en haar bewoners zo ernstig bedreigt.</w:t>
      </w:r>
    </w:p>
    <w:p w14:paraId="53A1AB6C" w14:textId="77777777" w:rsidR="00317D78" w:rsidRDefault="00317D78" w:rsidP="006375FD">
      <w:pPr>
        <w:spacing w:after="0"/>
      </w:pPr>
    </w:p>
    <w:p w14:paraId="5FF79D5D" w14:textId="187A1DCA" w:rsidR="00317D78" w:rsidRDefault="00317D78" w:rsidP="00317D78">
      <w:pPr>
        <w:shd w:val="clear" w:color="auto" w:fill="FFFFFF"/>
        <w:rPr>
          <w:rFonts w:eastAsia="Times New Roman" w:cs="Arial"/>
          <w:color w:val="222222"/>
          <w:lang w:eastAsia="nl-NL"/>
        </w:rPr>
      </w:pPr>
      <w:r w:rsidRPr="006B75F4">
        <w:rPr>
          <w:rFonts w:cs="Arial"/>
          <w:color w:val="222222"/>
          <w:lang w:eastAsia="nl-NL"/>
        </w:rPr>
        <w:t>‘</w:t>
      </w:r>
      <w:r w:rsidRPr="006B75F4">
        <w:rPr>
          <w:rFonts w:eastAsia="Times New Roman" w:cs="Arial"/>
          <w:i/>
          <w:iCs/>
          <w:color w:val="222222"/>
          <w:lang w:eastAsia="nl-NL"/>
        </w:rPr>
        <w:t>Wow, de zee is van plastic!’</w:t>
      </w:r>
      <w:r w:rsidRPr="006B75F4">
        <w:rPr>
          <w:rFonts w:eastAsia="Times New Roman" w:cs="Arial"/>
          <w:color w:val="222222"/>
          <w:lang w:eastAsia="nl-NL"/>
        </w:rPr>
        <w:t> is een educatieve, humoristische, beeldende en vlotte theatervoorstelling</w:t>
      </w:r>
      <w:r>
        <w:rPr>
          <w:rFonts w:eastAsia="Times New Roman" w:cs="Arial"/>
          <w:color w:val="222222"/>
          <w:lang w:eastAsia="nl-NL"/>
        </w:rPr>
        <w:t>,</w:t>
      </w:r>
      <w:r w:rsidRPr="006B75F4">
        <w:rPr>
          <w:rFonts w:eastAsia="Times New Roman" w:cs="Arial"/>
          <w:color w:val="222222"/>
          <w:lang w:eastAsia="nl-NL"/>
        </w:rPr>
        <w:t xml:space="preserve"> </w:t>
      </w:r>
      <w:r>
        <w:rPr>
          <w:rFonts w:eastAsia="Times New Roman" w:cs="Arial"/>
          <w:color w:val="222222"/>
          <w:lang w:eastAsia="nl-NL"/>
        </w:rPr>
        <w:t xml:space="preserve">gericht op kinderen in de leeftijd van 6 tot 12 jaar. Het duurzame waterflessenmerk </w:t>
      </w:r>
      <w:r w:rsidRPr="00471BC6">
        <w:rPr>
          <w:rFonts w:eastAsia="Times New Roman" w:cs="Arial"/>
          <w:i/>
          <w:color w:val="222222"/>
          <w:lang w:eastAsia="nl-NL"/>
        </w:rPr>
        <w:t>Dopper</w:t>
      </w:r>
      <w:r>
        <w:rPr>
          <w:rFonts w:eastAsia="Times New Roman" w:cs="Arial"/>
          <w:color w:val="222222"/>
          <w:lang w:eastAsia="nl-NL"/>
        </w:rPr>
        <w:t xml:space="preserve"> heeft zich verbonden aan het </w:t>
      </w:r>
      <w:r w:rsidR="000F0743">
        <w:rPr>
          <w:rFonts w:eastAsia="Times New Roman" w:cs="Arial"/>
          <w:color w:val="222222"/>
          <w:lang w:eastAsia="nl-NL"/>
        </w:rPr>
        <w:t xml:space="preserve">interactieve </w:t>
      </w:r>
      <w:r>
        <w:rPr>
          <w:rFonts w:eastAsia="Times New Roman" w:cs="Arial"/>
          <w:color w:val="222222"/>
          <w:lang w:eastAsia="nl-NL"/>
        </w:rPr>
        <w:t xml:space="preserve">stuk dat kinderen milieubewuster maakt. Niet alleen via de voorstelling maar ook </w:t>
      </w:r>
      <w:r w:rsidR="000F0743">
        <w:rPr>
          <w:rFonts w:eastAsia="Times New Roman" w:cs="Arial"/>
          <w:color w:val="222222"/>
          <w:lang w:eastAsia="nl-NL"/>
        </w:rPr>
        <w:t>dankzij de erbij gepresenteerde workshop en een aanvullend lespakket.</w:t>
      </w:r>
    </w:p>
    <w:p w14:paraId="32B942B4" w14:textId="0D2FC866" w:rsidR="00333C26" w:rsidRDefault="000F0743" w:rsidP="00333C26">
      <w:pPr>
        <w:shd w:val="clear" w:color="auto" w:fill="FFFFFF"/>
        <w:spacing w:after="0"/>
        <w:rPr>
          <w:rFonts w:eastAsia="Times New Roman" w:cs="Arial"/>
          <w:color w:val="222222"/>
          <w:lang w:eastAsia="nl-NL"/>
        </w:rPr>
      </w:pPr>
      <w:r>
        <w:rPr>
          <w:rFonts w:eastAsia="Times New Roman" w:cs="Arial"/>
          <w:color w:val="222222"/>
          <w:lang w:eastAsia="nl-NL"/>
        </w:rPr>
        <w:t>De theatergroep richt zich met deze voorstelling vooral op Nederlandse basisscholen, maar heeft inmiddels ook een aantal keren opg</w:t>
      </w:r>
      <w:r w:rsidR="00F422EE">
        <w:rPr>
          <w:rFonts w:eastAsia="Times New Roman" w:cs="Arial"/>
          <w:color w:val="222222"/>
          <w:lang w:eastAsia="nl-NL"/>
        </w:rPr>
        <w:t>etreden op een internationaal kunstenfestival in de omgeving</w:t>
      </w:r>
      <w:r>
        <w:rPr>
          <w:rFonts w:eastAsia="Times New Roman" w:cs="Arial"/>
          <w:color w:val="222222"/>
          <w:lang w:eastAsia="nl-NL"/>
        </w:rPr>
        <w:t xml:space="preserve"> Kaapstad en in New York. De jeugd heeft tenslotte de toekomst en het probleem va</w:t>
      </w:r>
      <w:r w:rsidR="00471BC6">
        <w:rPr>
          <w:rFonts w:eastAsia="Times New Roman" w:cs="Arial"/>
          <w:color w:val="222222"/>
          <w:lang w:eastAsia="nl-NL"/>
        </w:rPr>
        <w:t>n de plastic soep is wereldwijd:</w:t>
      </w:r>
    </w:p>
    <w:p w14:paraId="76DEAC06" w14:textId="77777777" w:rsidR="00333C26" w:rsidRDefault="00333C26" w:rsidP="00333C26">
      <w:pPr>
        <w:shd w:val="clear" w:color="auto" w:fill="FFFFFF"/>
        <w:spacing w:after="0"/>
        <w:rPr>
          <w:rFonts w:eastAsia="Times New Roman" w:cs="Arial"/>
          <w:color w:val="222222"/>
          <w:lang w:eastAsia="nl-NL"/>
        </w:rPr>
      </w:pPr>
    </w:p>
    <w:p w14:paraId="577A6647" w14:textId="243D8EC2" w:rsidR="00333C26" w:rsidRDefault="00333C26" w:rsidP="00333C26">
      <w:pPr>
        <w:shd w:val="clear" w:color="auto" w:fill="FFFFFF"/>
        <w:spacing w:after="0"/>
        <w:rPr>
          <w:rFonts w:eastAsia="Times New Roman" w:cs="Arial"/>
          <w:i/>
          <w:color w:val="222222"/>
          <w:lang w:eastAsia="nl-NL"/>
        </w:rPr>
      </w:pPr>
      <w:r>
        <w:rPr>
          <w:rFonts w:eastAsia="Times New Roman" w:cs="Arial"/>
          <w:i/>
          <w:color w:val="222222"/>
          <w:lang w:eastAsia="nl-NL"/>
        </w:rPr>
        <w:t>Als de vriendinnen Chloe en Gaia stiekem een mooie grote bal bij de buurvrouw stelen</w:t>
      </w:r>
      <w:r w:rsidR="00FC70F9">
        <w:rPr>
          <w:rFonts w:eastAsia="Times New Roman" w:cs="Arial"/>
          <w:i/>
          <w:color w:val="222222"/>
          <w:lang w:eastAsia="nl-NL"/>
        </w:rPr>
        <w:t>, verandert hun hele wereld. Op een woeste zee vol avontuur moeten ze erachter zien te komen waarom de eerst zo betoverend fraaie bal plots dor en bruin is geworden. De expeditie die volgt brengt de meisjes overal: van de Noordpool tot het tropisch regenwoud, van mister El P Bear naar Dopper de dolfijn. Maar de tijd dringt. Zal het ze lukken om het antwoord op hun missie te krijgen?</w:t>
      </w:r>
    </w:p>
    <w:p w14:paraId="35EB703C" w14:textId="77777777" w:rsidR="00FC70F9" w:rsidRDefault="00FC70F9" w:rsidP="00333C26">
      <w:pPr>
        <w:shd w:val="clear" w:color="auto" w:fill="FFFFFF"/>
        <w:spacing w:after="0"/>
        <w:rPr>
          <w:rFonts w:eastAsia="Times New Roman" w:cs="Arial"/>
          <w:i/>
          <w:color w:val="222222"/>
          <w:lang w:eastAsia="nl-NL"/>
        </w:rPr>
      </w:pPr>
    </w:p>
    <w:p w14:paraId="689A5D99" w14:textId="15BA5D7B" w:rsidR="00FC70F9" w:rsidRPr="00FC70F9" w:rsidRDefault="00FC70F9" w:rsidP="00FC70F9">
      <w:pPr>
        <w:shd w:val="clear" w:color="auto" w:fill="FFFFFF"/>
        <w:spacing w:after="0"/>
        <w:rPr>
          <w:rFonts w:eastAsia="Times New Roman" w:cs="Arial"/>
          <w:color w:val="222222"/>
          <w:sz w:val="18"/>
          <w:szCs w:val="18"/>
          <w:lang w:eastAsia="nl-NL"/>
        </w:rPr>
      </w:pPr>
      <w:r w:rsidRPr="00FC70F9">
        <w:rPr>
          <w:rFonts w:eastAsia="Times New Roman" w:cs="Arial"/>
          <w:color w:val="222222"/>
          <w:sz w:val="18"/>
          <w:szCs w:val="18"/>
          <w:lang w:eastAsia="nl-NL"/>
        </w:rPr>
        <w:t xml:space="preserve">Tekst en spel: </w:t>
      </w:r>
      <w:r>
        <w:rPr>
          <w:rFonts w:eastAsia="Times New Roman" w:cs="Arial"/>
          <w:color w:val="222222"/>
          <w:sz w:val="18"/>
          <w:szCs w:val="18"/>
          <w:lang w:eastAsia="nl-NL"/>
        </w:rPr>
        <w:tab/>
      </w:r>
      <w:r>
        <w:rPr>
          <w:rFonts w:eastAsia="Times New Roman" w:cs="Arial"/>
          <w:color w:val="222222"/>
          <w:sz w:val="18"/>
          <w:szCs w:val="18"/>
          <w:lang w:eastAsia="nl-NL"/>
        </w:rPr>
        <w:tab/>
      </w:r>
      <w:r w:rsidRPr="00FC70F9">
        <w:rPr>
          <w:rFonts w:eastAsia="Times New Roman" w:cs="Arial"/>
          <w:color w:val="222222"/>
          <w:sz w:val="18"/>
          <w:szCs w:val="18"/>
          <w:lang w:eastAsia="nl-NL"/>
        </w:rPr>
        <w:t>Rhodé Gonggrijp en Angelie Wassink</w:t>
      </w:r>
    </w:p>
    <w:p w14:paraId="172BA658" w14:textId="29A0E9AA" w:rsidR="00FC70F9" w:rsidRPr="00FC70F9" w:rsidRDefault="00FC70F9" w:rsidP="00FC70F9">
      <w:pPr>
        <w:shd w:val="clear" w:color="auto" w:fill="FFFFFF"/>
        <w:spacing w:after="0"/>
        <w:rPr>
          <w:rFonts w:eastAsia="Times New Roman" w:cs="Arial"/>
          <w:color w:val="222222"/>
          <w:sz w:val="18"/>
          <w:szCs w:val="18"/>
          <w:lang w:eastAsia="nl-NL"/>
        </w:rPr>
      </w:pPr>
      <w:r w:rsidRPr="00FC70F9">
        <w:rPr>
          <w:rFonts w:eastAsia="Times New Roman" w:cs="Arial"/>
          <w:color w:val="222222"/>
          <w:sz w:val="18"/>
          <w:szCs w:val="18"/>
          <w:lang w:eastAsia="nl-NL"/>
        </w:rPr>
        <w:t xml:space="preserve">Eindregie : </w:t>
      </w:r>
      <w:r>
        <w:rPr>
          <w:rFonts w:eastAsia="Times New Roman" w:cs="Arial"/>
          <w:color w:val="222222"/>
          <w:sz w:val="18"/>
          <w:szCs w:val="18"/>
          <w:lang w:eastAsia="nl-NL"/>
        </w:rPr>
        <w:tab/>
      </w:r>
      <w:r>
        <w:rPr>
          <w:rFonts w:eastAsia="Times New Roman" w:cs="Arial"/>
          <w:color w:val="222222"/>
          <w:sz w:val="18"/>
          <w:szCs w:val="18"/>
          <w:lang w:eastAsia="nl-NL"/>
        </w:rPr>
        <w:tab/>
      </w:r>
      <w:r w:rsidRPr="00FC70F9">
        <w:rPr>
          <w:rFonts w:eastAsia="Times New Roman" w:cs="Arial"/>
          <w:color w:val="222222"/>
          <w:sz w:val="18"/>
          <w:szCs w:val="18"/>
          <w:lang w:eastAsia="nl-NL"/>
        </w:rPr>
        <w:t>Salomé Nobel</w:t>
      </w:r>
    </w:p>
    <w:p w14:paraId="74EB9274" w14:textId="1D30D828" w:rsidR="00FC70F9" w:rsidRPr="00FC70F9" w:rsidRDefault="00FC70F9" w:rsidP="00FC70F9">
      <w:pPr>
        <w:shd w:val="clear" w:color="auto" w:fill="FFFFFF"/>
        <w:spacing w:after="0"/>
        <w:rPr>
          <w:rFonts w:eastAsia="Times New Roman" w:cs="Arial"/>
          <w:color w:val="222222"/>
          <w:sz w:val="18"/>
          <w:szCs w:val="18"/>
          <w:lang w:eastAsia="nl-NL"/>
        </w:rPr>
      </w:pPr>
      <w:r w:rsidRPr="00FC70F9">
        <w:rPr>
          <w:rFonts w:eastAsia="Times New Roman" w:cs="Arial"/>
          <w:color w:val="222222"/>
          <w:sz w:val="18"/>
          <w:szCs w:val="18"/>
          <w:lang w:eastAsia="nl-NL"/>
        </w:rPr>
        <w:t xml:space="preserve">Vormgeving: </w:t>
      </w:r>
      <w:r>
        <w:rPr>
          <w:rFonts w:eastAsia="Times New Roman" w:cs="Arial"/>
          <w:color w:val="222222"/>
          <w:sz w:val="18"/>
          <w:szCs w:val="18"/>
          <w:lang w:eastAsia="nl-NL"/>
        </w:rPr>
        <w:tab/>
      </w:r>
      <w:r>
        <w:rPr>
          <w:rFonts w:eastAsia="Times New Roman" w:cs="Arial"/>
          <w:color w:val="222222"/>
          <w:sz w:val="18"/>
          <w:szCs w:val="18"/>
          <w:lang w:eastAsia="nl-NL"/>
        </w:rPr>
        <w:tab/>
      </w:r>
      <w:r w:rsidRPr="00FC70F9">
        <w:rPr>
          <w:rFonts w:eastAsia="Times New Roman" w:cs="Arial"/>
          <w:color w:val="222222"/>
          <w:sz w:val="18"/>
          <w:szCs w:val="18"/>
          <w:lang w:eastAsia="nl-NL"/>
        </w:rPr>
        <w:t>Tijmen Lohmeijer en Justin Zijlstra</w:t>
      </w:r>
    </w:p>
    <w:p w14:paraId="1E69528B" w14:textId="75E12F40" w:rsidR="00FC70F9" w:rsidRPr="00FC70F9" w:rsidRDefault="00FC70F9" w:rsidP="00FC70F9">
      <w:pPr>
        <w:shd w:val="clear" w:color="auto" w:fill="FFFFFF"/>
        <w:spacing w:after="0"/>
        <w:rPr>
          <w:rFonts w:eastAsia="Times New Roman" w:cs="Arial"/>
          <w:color w:val="222222"/>
          <w:sz w:val="18"/>
          <w:szCs w:val="18"/>
          <w:lang w:eastAsia="nl-NL"/>
        </w:rPr>
      </w:pPr>
      <w:r w:rsidRPr="00FC70F9">
        <w:rPr>
          <w:rFonts w:eastAsia="Times New Roman" w:cs="Arial"/>
          <w:color w:val="222222"/>
          <w:sz w:val="18"/>
          <w:szCs w:val="18"/>
          <w:lang w:eastAsia="nl-NL"/>
        </w:rPr>
        <w:t xml:space="preserve">Flyer: </w:t>
      </w:r>
      <w:r>
        <w:rPr>
          <w:rFonts w:eastAsia="Times New Roman" w:cs="Arial"/>
          <w:color w:val="222222"/>
          <w:sz w:val="18"/>
          <w:szCs w:val="18"/>
          <w:lang w:eastAsia="nl-NL"/>
        </w:rPr>
        <w:tab/>
      </w:r>
      <w:r>
        <w:rPr>
          <w:rFonts w:eastAsia="Times New Roman" w:cs="Arial"/>
          <w:color w:val="222222"/>
          <w:sz w:val="18"/>
          <w:szCs w:val="18"/>
          <w:lang w:eastAsia="nl-NL"/>
        </w:rPr>
        <w:tab/>
      </w:r>
      <w:r>
        <w:rPr>
          <w:rFonts w:eastAsia="Times New Roman" w:cs="Arial"/>
          <w:color w:val="222222"/>
          <w:sz w:val="18"/>
          <w:szCs w:val="18"/>
          <w:lang w:eastAsia="nl-NL"/>
        </w:rPr>
        <w:tab/>
      </w:r>
      <w:r w:rsidRPr="00FC70F9">
        <w:rPr>
          <w:rFonts w:eastAsia="Times New Roman" w:cs="Arial"/>
          <w:color w:val="222222"/>
          <w:sz w:val="18"/>
          <w:szCs w:val="18"/>
          <w:lang w:eastAsia="nl-NL"/>
        </w:rPr>
        <w:t>Pluck Venema</w:t>
      </w:r>
    </w:p>
    <w:p w14:paraId="40AE2EBE" w14:textId="77777777" w:rsidR="00FC70F9" w:rsidRPr="00FC70F9" w:rsidRDefault="00FC70F9" w:rsidP="00FC70F9">
      <w:pPr>
        <w:shd w:val="clear" w:color="auto" w:fill="FFFFFF"/>
        <w:spacing w:after="0"/>
        <w:rPr>
          <w:rFonts w:eastAsia="Times New Roman" w:cs="Arial"/>
          <w:color w:val="222222"/>
          <w:sz w:val="18"/>
          <w:szCs w:val="18"/>
          <w:lang w:eastAsia="nl-NL"/>
        </w:rPr>
      </w:pPr>
    </w:p>
    <w:p w14:paraId="4C294E12" w14:textId="3D9E5D1D" w:rsidR="00FC70F9" w:rsidRPr="00FC70F9" w:rsidRDefault="00FC70F9" w:rsidP="00FC70F9">
      <w:pPr>
        <w:shd w:val="clear" w:color="auto" w:fill="FFFFFF"/>
        <w:spacing w:after="0"/>
        <w:rPr>
          <w:rFonts w:eastAsia="Times New Roman" w:cs="Arial"/>
          <w:color w:val="222222"/>
          <w:sz w:val="18"/>
          <w:szCs w:val="18"/>
          <w:lang w:eastAsia="nl-NL"/>
        </w:rPr>
      </w:pPr>
      <w:r w:rsidRPr="00FC70F9">
        <w:rPr>
          <w:rFonts w:eastAsia="Times New Roman" w:cs="Arial"/>
          <w:color w:val="222222"/>
          <w:sz w:val="18"/>
          <w:szCs w:val="18"/>
          <w:lang w:eastAsia="nl-NL"/>
        </w:rPr>
        <w:t>Mede mogelijk gemaakt door:</w:t>
      </w:r>
      <w:r w:rsidRPr="00FC70F9">
        <w:rPr>
          <w:rFonts w:eastAsia="Times New Roman" w:cs="Arial"/>
          <w:color w:val="222222"/>
          <w:sz w:val="18"/>
          <w:szCs w:val="18"/>
          <w:lang w:eastAsia="nl-NL"/>
        </w:rPr>
        <w:tab/>
        <w:t>Elise Mathilde Fonds</w:t>
      </w:r>
    </w:p>
    <w:p w14:paraId="67A4F02A" w14:textId="3B756E69" w:rsidR="00FC70F9" w:rsidRPr="00FC70F9" w:rsidRDefault="00FC70F9" w:rsidP="00FC70F9">
      <w:pPr>
        <w:shd w:val="clear" w:color="auto" w:fill="FFFFFF"/>
        <w:spacing w:after="0"/>
        <w:rPr>
          <w:rFonts w:eastAsia="Times New Roman" w:cs="Arial"/>
          <w:color w:val="222222"/>
          <w:sz w:val="18"/>
          <w:szCs w:val="18"/>
          <w:lang w:eastAsia="nl-NL"/>
        </w:rPr>
      </w:pPr>
      <w:r>
        <w:rPr>
          <w:rFonts w:eastAsia="Times New Roman" w:cs="Arial"/>
          <w:color w:val="222222"/>
          <w:sz w:val="18"/>
          <w:szCs w:val="18"/>
          <w:lang w:eastAsia="nl-NL"/>
        </w:rPr>
        <w:tab/>
      </w:r>
      <w:r>
        <w:rPr>
          <w:rFonts w:eastAsia="Times New Roman" w:cs="Arial"/>
          <w:color w:val="222222"/>
          <w:sz w:val="18"/>
          <w:szCs w:val="18"/>
          <w:lang w:eastAsia="nl-NL"/>
        </w:rPr>
        <w:tab/>
      </w:r>
      <w:r>
        <w:rPr>
          <w:rFonts w:eastAsia="Times New Roman" w:cs="Arial"/>
          <w:color w:val="222222"/>
          <w:sz w:val="18"/>
          <w:szCs w:val="18"/>
          <w:lang w:eastAsia="nl-NL"/>
        </w:rPr>
        <w:tab/>
      </w:r>
      <w:r w:rsidRPr="00FC70F9">
        <w:rPr>
          <w:rFonts w:eastAsia="Times New Roman" w:cs="Arial"/>
          <w:color w:val="222222"/>
          <w:sz w:val="18"/>
          <w:szCs w:val="18"/>
          <w:lang w:eastAsia="nl-NL"/>
        </w:rPr>
        <w:t>Fentener van Vlissingen Fonds</w:t>
      </w:r>
    </w:p>
    <w:p w14:paraId="7F6703EA" w14:textId="255E5CC2" w:rsidR="00FC70F9" w:rsidRPr="00FC70F9" w:rsidRDefault="00FC70F9" w:rsidP="00FC70F9">
      <w:pPr>
        <w:shd w:val="clear" w:color="auto" w:fill="FFFFFF"/>
        <w:spacing w:after="0"/>
        <w:rPr>
          <w:rFonts w:eastAsia="Times New Roman" w:cs="Arial"/>
          <w:color w:val="222222"/>
          <w:sz w:val="18"/>
          <w:szCs w:val="18"/>
          <w:lang w:eastAsia="nl-NL"/>
        </w:rPr>
      </w:pPr>
      <w:r>
        <w:rPr>
          <w:rFonts w:eastAsia="Times New Roman" w:cs="Arial"/>
          <w:color w:val="222222"/>
          <w:sz w:val="18"/>
          <w:szCs w:val="18"/>
          <w:lang w:eastAsia="nl-NL"/>
        </w:rPr>
        <w:tab/>
      </w:r>
      <w:r>
        <w:rPr>
          <w:rFonts w:eastAsia="Times New Roman" w:cs="Arial"/>
          <w:color w:val="222222"/>
          <w:sz w:val="18"/>
          <w:szCs w:val="18"/>
          <w:lang w:eastAsia="nl-NL"/>
        </w:rPr>
        <w:tab/>
      </w:r>
      <w:r>
        <w:rPr>
          <w:rFonts w:eastAsia="Times New Roman" w:cs="Arial"/>
          <w:color w:val="222222"/>
          <w:sz w:val="18"/>
          <w:szCs w:val="18"/>
          <w:lang w:eastAsia="nl-NL"/>
        </w:rPr>
        <w:tab/>
      </w:r>
      <w:r w:rsidRPr="00FC70F9">
        <w:rPr>
          <w:rFonts w:eastAsia="Times New Roman" w:cs="Arial"/>
          <w:color w:val="222222"/>
          <w:sz w:val="18"/>
          <w:szCs w:val="18"/>
          <w:lang w:eastAsia="nl-NL"/>
        </w:rPr>
        <w:t>K.F. Heijn Fonds</w:t>
      </w:r>
    </w:p>
    <w:p w14:paraId="6D40F2C8" w14:textId="77777777" w:rsidR="00FC70F9" w:rsidRPr="00FC70F9" w:rsidRDefault="00FC70F9" w:rsidP="00FC70F9">
      <w:pPr>
        <w:shd w:val="clear" w:color="auto" w:fill="FFFFFF"/>
        <w:spacing w:after="0"/>
        <w:rPr>
          <w:rFonts w:eastAsia="Times New Roman" w:cs="Arial"/>
          <w:color w:val="222222"/>
          <w:sz w:val="18"/>
          <w:szCs w:val="18"/>
          <w:lang w:eastAsia="nl-NL"/>
        </w:rPr>
      </w:pPr>
    </w:p>
    <w:p w14:paraId="222B104A" w14:textId="52112A23" w:rsidR="00FC70F9" w:rsidRPr="00FC70F9" w:rsidRDefault="00FC70F9" w:rsidP="00FC70F9">
      <w:pPr>
        <w:shd w:val="clear" w:color="auto" w:fill="FFFFFF"/>
        <w:spacing w:after="0"/>
        <w:rPr>
          <w:rFonts w:eastAsia="Times New Roman" w:cs="Arial"/>
          <w:color w:val="222222"/>
          <w:sz w:val="18"/>
          <w:szCs w:val="18"/>
          <w:lang w:eastAsia="nl-NL"/>
        </w:rPr>
      </w:pPr>
      <w:r w:rsidRPr="00FC70F9">
        <w:rPr>
          <w:rFonts w:eastAsia="Times New Roman" w:cs="Arial"/>
          <w:color w:val="222222"/>
          <w:sz w:val="18"/>
          <w:szCs w:val="18"/>
          <w:lang w:eastAsia="nl-NL"/>
        </w:rPr>
        <w:t xml:space="preserve">Met dank aan: </w:t>
      </w:r>
      <w:r>
        <w:rPr>
          <w:rFonts w:eastAsia="Times New Roman" w:cs="Arial"/>
          <w:color w:val="222222"/>
          <w:sz w:val="18"/>
          <w:szCs w:val="18"/>
          <w:lang w:eastAsia="nl-NL"/>
        </w:rPr>
        <w:tab/>
      </w:r>
      <w:r>
        <w:rPr>
          <w:rFonts w:eastAsia="Times New Roman" w:cs="Arial"/>
          <w:color w:val="222222"/>
          <w:sz w:val="18"/>
          <w:szCs w:val="18"/>
          <w:lang w:eastAsia="nl-NL"/>
        </w:rPr>
        <w:tab/>
      </w:r>
      <w:r w:rsidRPr="00FC70F9">
        <w:rPr>
          <w:rFonts w:eastAsia="Times New Roman" w:cs="Arial"/>
          <w:color w:val="222222"/>
          <w:sz w:val="18"/>
          <w:szCs w:val="18"/>
          <w:lang w:eastAsia="nl-NL"/>
        </w:rPr>
        <w:t>Nationale Jeugdraad</w:t>
      </w:r>
    </w:p>
    <w:p w14:paraId="12EE1866" w14:textId="778A7513" w:rsidR="00FC70F9" w:rsidRPr="00FC70F9" w:rsidRDefault="00FC70F9" w:rsidP="00FC70F9">
      <w:pPr>
        <w:shd w:val="clear" w:color="auto" w:fill="FFFFFF"/>
        <w:spacing w:after="0"/>
        <w:rPr>
          <w:rFonts w:eastAsia="Times New Roman" w:cs="Arial"/>
          <w:color w:val="222222"/>
          <w:sz w:val="18"/>
          <w:szCs w:val="18"/>
          <w:lang w:eastAsia="nl-NL"/>
        </w:rPr>
      </w:pPr>
      <w:r w:rsidRPr="00FC70F9">
        <w:rPr>
          <w:rFonts w:eastAsia="Times New Roman" w:cs="Arial"/>
          <w:color w:val="222222"/>
          <w:sz w:val="18"/>
          <w:szCs w:val="18"/>
          <w:lang w:eastAsia="nl-NL"/>
        </w:rPr>
        <w:tab/>
      </w:r>
      <w:r w:rsidRPr="00FC70F9">
        <w:rPr>
          <w:rFonts w:eastAsia="Times New Roman" w:cs="Arial"/>
          <w:color w:val="222222"/>
          <w:sz w:val="18"/>
          <w:szCs w:val="18"/>
          <w:lang w:eastAsia="nl-NL"/>
        </w:rPr>
        <w:tab/>
      </w:r>
      <w:r w:rsidRPr="00FC70F9">
        <w:rPr>
          <w:rFonts w:eastAsia="Times New Roman" w:cs="Arial"/>
          <w:color w:val="222222"/>
          <w:sz w:val="18"/>
          <w:szCs w:val="18"/>
          <w:lang w:eastAsia="nl-NL"/>
        </w:rPr>
        <w:tab/>
        <w:t>Pieter Hupkes</w:t>
      </w:r>
    </w:p>
    <w:p w14:paraId="313DED35" w14:textId="77777777" w:rsidR="00FC70F9" w:rsidRDefault="00FC70F9" w:rsidP="00FC70F9">
      <w:pPr>
        <w:shd w:val="clear" w:color="auto" w:fill="FFFFFF"/>
        <w:spacing w:after="0"/>
        <w:rPr>
          <w:rFonts w:eastAsia="Times New Roman" w:cs="Arial"/>
          <w:color w:val="222222"/>
          <w:lang w:eastAsia="nl-NL"/>
        </w:rPr>
      </w:pPr>
    </w:p>
    <w:p w14:paraId="3A7B13DC" w14:textId="77777777" w:rsidR="00FC70F9" w:rsidRDefault="00FC70F9" w:rsidP="00FC70F9">
      <w:pPr>
        <w:shd w:val="clear" w:color="auto" w:fill="FFFFFF"/>
        <w:spacing w:after="0"/>
        <w:rPr>
          <w:rFonts w:eastAsia="Times New Roman" w:cs="Arial"/>
          <w:color w:val="222222"/>
          <w:lang w:eastAsia="nl-NL"/>
        </w:rPr>
      </w:pPr>
    </w:p>
    <w:p w14:paraId="744098BB" w14:textId="116C63F7" w:rsidR="00FC70F9" w:rsidRPr="00FC70F9" w:rsidRDefault="00FC70F9" w:rsidP="00FC70F9">
      <w:pPr>
        <w:shd w:val="clear" w:color="auto" w:fill="FFFFFF"/>
        <w:spacing w:after="0"/>
        <w:rPr>
          <w:rFonts w:eastAsia="Times New Roman" w:cs="Arial"/>
          <w:color w:val="222222"/>
          <w:lang w:eastAsia="nl-NL"/>
        </w:rPr>
      </w:pPr>
      <w:r>
        <w:rPr>
          <w:rFonts w:eastAsia="Times New Roman" w:cs="Arial"/>
          <w:color w:val="222222"/>
          <w:lang w:eastAsia="nl-NL"/>
        </w:rPr>
        <w:t xml:space="preserve">Voor meer informatie graag contact opnemen met </w:t>
      </w:r>
      <w:r w:rsidRPr="006B75F4">
        <w:t>Rhodé Gonggrijp,</w:t>
      </w:r>
      <w:r>
        <w:rPr>
          <w:rFonts w:eastAsia="Times New Roman" w:cs="Arial"/>
          <w:color w:val="222222"/>
          <w:lang w:eastAsia="nl-NL"/>
        </w:rPr>
        <w:t xml:space="preserve"> </w:t>
      </w:r>
      <w:r>
        <w:t>a</w:t>
      </w:r>
      <w:r w:rsidRPr="006B75F4">
        <w:t>rtistiek leider Theatergroep Droog Water</w:t>
      </w:r>
      <w:r>
        <w:t>:</w:t>
      </w:r>
    </w:p>
    <w:p w14:paraId="7D3C67F0" w14:textId="77777777" w:rsidR="00FC70F9" w:rsidRDefault="00FC70F9" w:rsidP="00FC70F9"/>
    <w:p w14:paraId="6E39FCFB" w14:textId="77777777" w:rsidR="00FC70F9" w:rsidRPr="006B75F4" w:rsidRDefault="00FC70F9" w:rsidP="00FC70F9">
      <w:r w:rsidRPr="006B75F4">
        <w:t>06-21296906</w:t>
      </w:r>
    </w:p>
    <w:p w14:paraId="41AB1501" w14:textId="77777777" w:rsidR="00FC70F9" w:rsidRPr="006B75F4" w:rsidRDefault="00766ECB" w:rsidP="00FC70F9">
      <w:hyperlink r:id="rId4" w:history="1">
        <w:r w:rsidR="00FC70F9" w:rsidRPr="006B75F4">
          <w:rPr>
            <w:rStyle w:val="Hyperlink"/>
          </w:rPr>
          <w:t>rhode@theatergroepdroogwater.nl</w:t>
        </w:r>
      </w:hyperlink>
    </w:p>
    <w:p w14:paraId="5B51AFE3" w14:textId="77777777" w:rsidR="00FC70F9" w:rsidRDefault="00FC70F9" w:rsidP="00FC70F9"/>
    <w:p w14:paraId="67D58036" w14:textId="77777777" w:rsidR="00FC70F9" w:rsidRDefault="00FC70F9" w:rsidP="00FC70F9"/>
    <w:p w14:paraId="0643C54A" w14:textId="77777777" w:rsidR="00FC70F9" w:rsidRPr="006B75F4" w:rsidRDefault="00FC70F9" w:rsidP="00FC70F9"/>
    <w:p w14:paraId="04A49547" w14:textId="77777777" w:rsidR="00FC70F9" w:rsidRPr="006B75F4" w:rsidRDefault="00FC70F9" w:rsidP="00FC70F9">
      <w:r w:rsidRPr="006B75F4">
        <w:t>Bijlage: flyer</w:t>
      </w:r>
    </w:p>
    <w:p w14:paraId="7C3A345C" w14:textId="77777777" w:rsidR="00317D78" w:rsidRDefault="00317D78" w:rsidP="006375FD">
      <w:pPr>
        <w:spacing w:after="0"/>
      </w:pPr>
    </w:p>
    <w:sectPr w:rsidR="00317D78" w:rsidSect="00971DD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FD"/>
    <w:rsid w:val="000F0743"/>
    <w:rsid w:val="00164F24"/>
    <w:rsid w:val="00317D78"/>
    <w:rsid w:val="00333C26"/>
    <w:rsid w:val="00350490"/>
    <w:rsid w:val="003718FC"/>
    <w:rsid w:val="00471BC6"/>
    <w:rsid w:val="006375FD"/>
    <w:rsid w:val="00766ECB"/>
    <w:rsid w:val="007F07D4"/>
    <w:rsid w:val="00971DD0"/>
    <w:rsid w:val="00B2041E"/>
    <w:rsid w:val="00C348A8"/>
    <w:rsid w:val="00DC30F7"/>
    <w:rsid w:val="00F422EE"/>
    <w:rsid w:val="00FC70F9"/>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EFCF3"/>
  <w15:docId w15:val="{9EE33E0E-96FF-C843-A8A6-841F9DE3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C30F7"/>
    <w:rPr>
      <w:rFonts w:ascii="Goudy Old Style" w:hAnsi="Goudy Old Style"/>
      <w:spacing w:val="-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7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hode@theatergroepdroogwate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1687</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bakker</dc:creator>
  <cp:keywords/>
  <dc:description/>
  <cp:lastModifiedBy>Rhodé Gonggrijp</cp:lastModifiedBy>
  <cp:revision>2</cp:revision>
  <dcterms:created xsi:type="dcterms:W3CDTF">2019-04-14T19:17:00Z</dcterms:created>
  <dcterms:modified xsi:type="dcterms:W3CDTF">2019-04-14T19:17:00Z</dcterms:modified>
</cp:coreProperties>
</file>